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360F032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79227C">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789190C"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9227C">
              <w:rPr>
                <w:rFonts w:ascii="Times New Roman" w:eastAsia="Times New Roman" w:hAnsi="Times New Roman"/>
                <w:snapToGrid w:val="0"/>
                <w:sz w:val="24"/>
                <w:szCs w:val="24"/>
                <w:lang w:eastAsia="ru-RU"/>
              </w:rPr>
              <w:t>20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363C4FC5"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6AE0" w:rsidRPr="00B36AE0">
        <w:rPr>
          <w:rFonts w:ascii="Times New Roman" w:eastAsia="Times New Roman" w:hAnsi="Times New Roman"/>
          <w:b/>
          <w:snapToGrid w:val="0"/>
          <w:sz w:val="24"/>
          <w:szCs w:val="24"/>
          <w:lang w:eastAsia="ru-RU"/>
        </w:rPr>
        <w:t>прохождение учебного курса: «</w:t>
      </w:r>
      <w:r w:rsidR="00B30794" w:rsidRPr="00B30794">
        <w:rPr>
          <w:rFonts w:ascii="Times New Roman" w:eastAsia="Times New Roman" w:hAnsi="Times New Roman"/>
          <w:b/>
          <w:snapToGrid w:val="0"/>
          <w:sz w:val="24"/>
          <w:szCs w:val="24"/>
          <w:lang w:eastAsia="ru-RU"/>
        </w:rPr>
        <w:t>Основы инфраструктуры Windows Server</w:t>
      </w:r>
      <w:r w:rsidR="00B36AE0" w:rsidRPr="00B36AE0">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D615C0"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79227C">
        <w:rPr>
          <w:rFonts w:ascii="Times New Roman" w:eastAsia="Times New Roman" w:hAnsi="Times New Roman"/>
          <w:snapToGrid w:val="0"/>
          <w:color w:val="000000"/>
          <w:sz w:val="24"/>
          <w:szCs w:val="24"/>
          <w:lang w:eastAsia="ru-RU"/>
        </w:rPr>
        <w:t>в соответствии с техническим заданием</w:t>
      </w:r>
      <w:r w:rsidRPr="004B0783">
        <w:rPr>
          <w:rFonts w:ascii="Times New Roman" w:eastAsia="Times New Roman" w:hAnsi="Times New Roman"/>
          <w:snapToGrid w:val="0"/>
          <w:color w:val="000000"/>
          <w:sz w:val="24"/>
          <w:szCs w:val="24"/>
          <w:lang w:eastAsia="ru-RU"/>
        </w:rPr>
        <w:t>.</w:t>
      </w:r>
    </w:p>
    <w:p w14:paraId="146868BE" w14:textId="41294DDA"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9227C" w:rsidRPr="0079227C">
        <w:rPr>
          <w:rFonts w:ascii="Times New Roman" w:hAnsi="Times New Roman"/>
          <w:b/>
          <w:bCs/>
          <w:sz w:val="24"/>
          <w:szCs w:val="24"/>
        </w:rPr>
        <w:t xml:space="preserve">девять </w:t>
      </w:r>
      <w:r w:rsidR="0079227C" w:rsidRPr="0079227C">
        <w:rPr>
          <w:rFonts w:ascii="Times New Roman" w:hAnsi="Times New Roman"/>
          <w:b/>
          <w:bCs/>
          <w:sz w:val="24"/>
          <w:szCs w:val="24"/>
        </w:rPr>
        <w:t>тысяч пятьдесят шесть</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79227C">
        <w:rPr>
          <w:rFonts w:ascii="Times New Roman" w:hAnsi="Times New Roman"/>
          <w:b/>
          <w:bCs/>
          <w:sz w:val="24"/>
          <w:szCs w:val="24"/>
        </w:rPr>
        <w:t>18</w:t>
      </w:r>
      <w:r w:rsidR="002619CE" w:rsidRPr="002619CE">
        <w:rPr>
          <w:rFonts w:ascii="Times New Roman" w:hAnsi="Times New Roman"/>
          <w:b/>
          <w:bCs/>
          <w:sz w:val="24"/>
          <w:szCs w:val="24"/>
        </w:rPr>
        <w:t xml:space="preserve"> </w:t>
      </w:r>
      <w:proofErr w:type="spellStart"/>
      <w:r w:rsidR="002619CE" w:rsidRPr="002619CE">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79227C" w:rsidRPr="0079227C">
        <w:rPr>
          <w:rFonts w:ascii="Times New Roman" w:hAnsi="Times New Roman"/>
          <w:b/>
          <w:bCs/>
          <w:sz w:val="24"/>
          <w:szCs w:val="24"/>
        </w:rPr>
        <w:t>9</w:t>
      </w:r>
      <w:r w:rsidR="0079227C">
        <w:rPr>
          <w:rFonts w:ascii="Times New Roman" w:hAnsi="Times New Roman"/>
          <w:b/>
          <w:bCs/>
          <w:sz w:val="24"/>
          <w:szCs w:val="24"/>
        </w:rPr>
        <w:t> </w:t>
      </w:r>
      <w:r w:rsidR="0079227C" w:rsidRPr="0079227C">
        <w:rPr>
          <w:rFonts w:ascii="Times New Roman" w:hAnsi="Times New Roman"/>
          <w:b/>
          <w:bCs/>
          <w:sz w:val="24"/>
          <w:szCs w:val="24"/>
        </w:rPr>
        <w:t>056</w:t>
      </w:r>
      <w:r w:rsidR="0079227C">
        <w:rPr>
          <w:rFonts w:ascii="Times New Roman" w:hAnsi="Times New Roman"/>
          <w:b/>
          <w:bCs/>
          <w:sz w:val="24"/>
          <w:szCs w:val="24"/>
        </w:rPr>
        <w:t>,</w:t>
      </w:r>
      <w:r w:rsidR="0079227C" w:rsidRPr="0079227C">
        <w:rPr>
          <w:rFonts w:ascii="Times New Roman" w:hAnsi="Times New Roman"/>
          <w:b/>
          <w:bCs/>
          <w:sz w:val="24"/>
          <w:szCs w:val="24"/>
        </w:rPr>
        <w:t>18</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302C7270"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r w:rsidR="00B30794" w:rsidRPr="004B0783">
        <w:rPr>
          <w:rFonts w:ascii="Times New Roman" w:eastAsia="Times New Roman" w:hAnsi="Times New Roman"/>
          <w:snapToGrid w:val="0"/>
          <w:color w:val="000000"/>
          <w:sz w:val="24"/>
          <w:szCs w:val="24"/>
          <w:lang w:eastAsia="ru-RU"/>
        </w:rPr>
        <w:t>из ЕГРЮЛ,</w:t>
      </w:r>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02E152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30794">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w:t>
      </w:r>
      <w:r w:rsidR="00B30794">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F70195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30794">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w:t>
      </w:r>
      <w:r w:rsidR="00B30794">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p>
    <w:p w14:paraId="1AEE1222" w14:textId="44D46F9F"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30794">
        <w:rPr>
          <w:rFonts w:ascii="Times New Roman" w:eastAsia="Times New Roman" w:hAnsi="Times New Roman"/>
          <w:b/>
          <w:sz w:val="24"/>
          <w:szCs w:val="24"/>
          <w:lang w:eastAsia="ru-RU"/>
        </w:rPr>
        <w:t>30</w:t>
      </w:r>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5D24F0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B30794">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276253606">
    <w:abstractNumId w:val="0"/>
  </w:num>
  <w:num w:numId="2" w16cid:durableId="1028331434">
    <w:abstractNumId w:val="1"/>
  </w:num>
  <w:num w:numId="3" w16cid:durableId="890922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0B51"/>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227C"/>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0794"/>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62D1"/>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1379</Words>
  <Characters>7865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4</cp:revision>
  <cp:lastPrinted>2024-05-20T04:41:00Z</cp:lastPrinted>
  <dcterms:created xsi:type="dcterms:W3CDTF">2024-05-08T11:41:00Z</dcterms:created>
  <dcterms:modified xsi:type="dcterms:W3CDTF">2024-05-20T04:46:00Z</dcterms:modified>
</cp:coreProperties>
</file>